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专利申请流程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第一发明人提交</w:t>
      </w:r>
      <w:r>
        <w:rPr>
          <w:rFonts w:hint="eastAsia"/>
          <w:color w:val="FF0000"/>
          <w:sz w:val="30"/>
          <w:szCs w:val="30"/>
          <w:lang w:val="en-US" w:eastAsia="zh-CN"/>
        </w:rPr>
        <w:t>专利交底书+查新报告（可委托学校图书馆出</w:t>
      </w:r>
      <w:bookmarkStart w:id="0" w:name="_GoBack"/>
      <w:bookmarkEnd w:id="0"/>
      <w:r>
        <w:rPr>
          <w:rFonts w:hint="eastAsia"/>
          <w:color w:val="FF0000"/>
          <w:sz w:val="30"/>
          <w:szCs w:val="30"/>
          <w:lang w:val="en-US" w:eastAsia="zh-CN"/>
        </w:rPr>
        <w:t>具）+评估意见（初稿）</w:t>
      </w:r>
      <w:r>
        <w:rPr>
          <w:rFonts w:hint="eastAsia"/>
          <w:sz w:val="30"/>
          <w:szCs w:val="30"/>
          <w:lang w:val="en-US" w:eastAsia="zh-CN"/>
        </w:rPr>
        <w:t>于科研秘书处；（每月30号之前）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科研秘书把收集的相关资料提交给学术分委员会秘书；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学术分委员会秘书组织召开学术分委员会（一般一月一次，每月5号前）；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学术分委员会出具评估意见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申请人线上提出申报专利申请</w:t>
      </w:r>
    </w:p>
    <w:p>
      <w:pPr>
        <w:numPr>
          <w:ilvl w:val="0"/>
          <w:numId w:val="1"/>
        </w:numPr>
        <w:jc w:val="both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学院分管领导审核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评估意见 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（可参考）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材料科学与工程学院xxx(工号：xxxx)作为第一发明人申报的《xxxxxxx》,经福建工程学院知识产权信息服务中心进行专利查新检索，该专利具有创造性和新颖性。现经材料科学与工程学院学术分委员会评估，该专利在xxxxxxxx方面具有创新性, 具有良好的应用前景，同意推荐申报国家发明专利。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学术分委员会主任：</w:t>
      </w:r>
    </w:p>
    <w:p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7DDCA0"/>
    <w:multiLevelType w:val="singleLevel"/>
    <w:tmpl w:val="9F7DDC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NGE0Nzc2ZDU0MWU3ODIxNjcwY2FiYTJlMGQ4MmMifQ=="/>
  </w:docVars>
  <w:rsids>
    <w:rsidRoot w:val="6E743F0B"/>
    <w:rsid w:val="01A324E9"/>
    <w:rsid w:val="075332E0"/>
    <w:rsid w:val="07AA637F"/>
    <w:rsid w:val="1105739A"/>
    <w:rsid w:val="12EB1F98"/>
    <w:rsid w:val="1DF77FB2"/>
    <w:rsid w:val="2A3E18A1"/>
    <w:rsid w:val="38C76E77"/>
    <w:rsid w:val="3C9F373B"/>
    <w:rsid w:val="3E3454A7"/>
    <w:rsid w:val="47684273"/>
    <w:rsid w:val="479A367D"/>
    <w:rsid w:val="4CF942D9"/>
    <w:rsid w:val="62A95D26"/>
    <w:rsid w:val="64F06EE7"/>
    <w:rsid w:val="6AFB1B5B"/>
    <w:rsid w:val="6E1D622D"/>
    <w:rsid w:val="6E743F0B"/>
    <w:rsid w:val="6FE769C0"/>
    <w:rsid w:val="7E1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314</Characters>
  <Lines>0</Lines>
  <Paragraphs>0</Paragraphs>
  <TotalTime>8</TotalTime>
  <ScaleCrop>false</ScaleCrop>
  <LinksUpToDate>false</LinksUpToDate>
  <CharactersWithSpaces>396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2022-08-23T02:05:00Z</dcterms:created>
  <dc:creator>崔志香-福建工程</dc:creator>
  <cp:lastModifiedBy>莉子</cp:lastModifiedBy>
  <cp:lastPrinted>2022-08-23T02:32:00Z</cp:lastPrinted>
  <dcterms:modified xsi:type="dcterms:W3CDTF">2023-04-06T02:13:53Z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CF1C004BED624D3BBA800EE11EFA5A3D</vt:lpwstr>
  </property>
</Properties>
</file>